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E1" w:rsidRPr="00AA52E1" w:rsidRDefault="00AA52E1" w:rsidP="00AA52E1">
      <w:pPr>
        <w:pStyle w:val="2"/>
        <w:shd w:val="clear" w:color="auto" w:fill="auto"/>
        <w:spacing w:after="0" w:line="340" w:lineRule="exact"/>
        <w:ind w:left="40" w:right="60" w:firstLine="300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AA52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Международная выставка </w:t>
      </w:r>
      <w:r w:rsidRPr="00AA52E1">
        <w:rPr>
          <w:rFonts w:ascii="Times New Roman" w:hAnsi="Times New Roman" w:cs="Times New Roman"/>
          <w:color w:val="000000"/>
          <w:sz w:val="28"/>
          <w:szCs w:val="28"/>
        </w:rPr>
        <w:t>– «</w:t>
      </w:r>
      <w:proofErr w:type="spellStart"/>
      <w:r w:rsidRPr="00AA52E1">
        <w:rPr>
          <w:rStyle w:val="a5"/>
          <w:rFonts w:ascii="Times New Roman" w:hAnsi="Times New Roman" w:cs="Times New Roman"/>
          <w:i w:val="0"/>
          <w:sz w:val="28"/>
          <w:szCs w:val="28"/>
          <w:lang w:val="en-US"/>
        </w:rPr>
        <w:t>Agri</w:t>
      </w:r>
      <w:proofErr w:type="spellEnd"/>
      <w:r w:rsidRPr="00AA52E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A52E1">
        <w:rPr>
          <w:rStyle w:val="a5"/>
          <w:rFonts w:ascii="Times New Roman" w:hAnsi="Times New Roman" w:cs="Times New Roman"/>
          <w:i w:val="0"/>
          <w:sz w:val="28"/>
          <w:szCs w:val="28"/>
          <w:lang w:val="en-US"/>
        </w:rPr>
        <w:t>World</w:t>
      </w:r>
      <w:r w:rsidRPr="00AA52E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– 2019»</w:t>
      </w:r>
    </w:p>
    <w:p w:rsidR="00AA52E1" w:rsidRPr="00AA52E1" w:rsidRDefault="00AA52E1" w:rsidP="00AA52E1">
      <w:pPr>
        <w:pStyle w:val="2"/>
        <w:shd w:val="clear" w:color="auto" w:fill="auto"/>
        <w:spacing w:after="0" w:line="340" w:lineRule="exact"/>
        <w:ind w:left="40" w:right="60" w:firstLine="300"/>
        <w:rPr>
          <w:rFonts w:ascii="Times New Roman" w:hAnsi="Times New Roman" w:cs="Times New Roman"/>
          <w:color w:val="000000"/>
          <w:sz w:val="28"/>
          <w:szCs w:val="28"/>
        </w:rPr>
      </w:pPr>
    </w:p>
    <w:p w:rsidR="00AA52E1" w:rsidRPr="00AA52E1" w:rsidRDefault="00AA52E1" w:rsidP="00DB6E44">
      <w:pPr>
        <w:pStyle w:val="2"/>
        <w:shd w:val="clear" w:color="auto" w:fill="auto"/>
        <w:spacing w:after="0" w:line="340" w:lineRule="exact"/>
        <w:ind w:left="40" w:right="60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AA52E1">
        <w:rPr>
          <w:rFonts w:ascii="Times New Roman" w:hAnsi="Times New Roman" w:cs="Times New Roman"/>
          <w:color w:val="000000"/>
          <w:sz w:val="28"/>
          <w:szCs w:val="28"/>
        </w:rPr>
        <w:t xml:space="preserve">Центр Международного Делового Сотрудничества занимается реализацией международных программ и проектов, направленных на развитие экономического и </w:t>
      </w:r>
      <w:r w:rsidRPr="00AA52E1">
        <w:rPr>
          <w:rStyle w:val="1"/>
          <w:rFonts w:ascii="Times New Roman" w:hAnsi="Times New Roman" w:cs="Times New Roman"/>
          <w:sz w:val="28"/>
          <w:szCs w:val="28"/>
        </w:rPr>
        <w:t xml:space="preserve">делового </w:t>
      </w:r>
      <w:r w:rsidRPr="00AA52E1">
        <w:rPr>
          <w:rFonts w:ascii="Times New Roman" w:hAnsi="Times New Roman" w:cs="Times New Roman"/>
          <w:color w:val="000000"/>
          <w:sz w:val="28"/>
          <w:szCs w:val="28"/>
        </w:rPr>
        <w:t xml:space="preserve">сотрудничества с зарубежными странами, в отношениях с которыми явно прослеживается динамика процесса смены геополитических интересов России. Одна из таких стран </w:t>
      </w:r>
      <w:r w:rsidR="00BC33F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A52E1">
        <w:rPr>
          <w:rFonts w:ascii="Times New Roman" w:hAnsi="Times New Roman" w:cs="Times New Roman"/>
          <w:color w:val="000000"/>
          <w:sz w:val="28"/>
          <w:szCs w:val="28"/>
        </w:rPr>
        <w:t xml:space="preserve"> Япония, обладающая крупнейшей среди государств Азии экономикой и взявшая устойчивый курс на опережающее развитие сельского хозяйства.</w:t>
      </w:r>
    </w:p>
    <w:p w:rsidR="00AA52E1" w:rsidRPr="00AA52E1" w:rsidRDefault="00AA52E1" w:rsidP="00DB6E44">
      <w:pPr>
        <w:pStyle w:val="2"/>
        <w:shd w:val="clear" w:color="auto" w:fill="auto"/>
        <w:spacing w:after="0" w:line="340" w:lineRule="exact"/>
        <w:ind w:left="40" w:right="60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AA52E1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Центр при поддержке компании </w:t>
      </w:r>
      <w:r w:rsidRPr="00AA52E1">
        <w:rPr>
          <w:rFonts w:ascii="Times New Roman" w:hAnsi="Times New Roman" w:cs="Times New Roman"/>
          <w:color w:val="000000"/>
          <w:sz w:val="28"/>
          <w:szCs w:val="28"/>
          <w:lang w:val="en-US"/>
        </w:rPr>
        <w:t>Reed</w:t>
      </w:r>
      <w:r w:rsidRPr="00AA52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52E1">
        <w:rPr>
          <w:rFonts w:ascii="Times New Roman" w:hAnsi="Times New Roman" w:cs="Times New Roman"/>
          <w:color w:val="000000"/>
          <w:sz w:val="28"/>
          <w:szCs w:val="28"/>
          <w:lang w:val="en-US"/>
        </w:rPr>
        <w:t>Exhibitions</w:t>
      </w:r>
      <w:r w:rsidRPr="00AA52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52E1">
        <w:rPr>
          <w:rFonts w:ascii="Times New Roman" w:hAnsi="Times New Roman" w:cs="Times New Roman"/>
          <w:color w:val="000000"/>
          <w:sz w:val="28"/>
          <w:szCs w:val="28"/>
          <w:lang w:val="en-US"/>
        </w:rPr>
        <w:t>Japan</w:t>
      </w:r>
      <w:r w:rsidRPr="00AA52E1">
        <w:rPr>
          <w:rFonts w:ascii="Times New Roman" w:hAnsi="Times New Roman" w:cs="Times New Roman"/>
          <w:color w:val="000000"/>
          <w:sz w:val="28"/>
          <w:szCs w:val="28"/>
        </w:rPr>
        <w:t xml:space="preserve"> приступил к подготовке мероприятий по участию руководителей российских агропромышленных предприятий в работе крупнейшей в Японии международной выставки </w:t>
      </w:r>
      <w:r w:rsidR="001126A4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1126A4" w:rsidRPr="001126A4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AA52E1">
        <w:rPr>
          <w:rStyle w:val="a5"/>
          <w:rFonts w:ascii="Times New Roman" w:hAnsi="Times New Roman" w:cs="Times New Roman"/>
          <w:sz w:val="28"/>
          <w:szCs w:val="28"/>
          <w:lang w:val="en-US"/>
        </w:rPr>
        <w:t>Agri</w:t>
      </w:r>
      <w:proofErr w:type="spellEnd"/>
      <w:r w:rsidRPr="00AA52E1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AA52E1">
        <w:rPr>
          <w:rStyle w:val="a5"/>
          <w:rFonts w:ascii="Times New Roman" w:hAnsi="Times New Roman" w:cs="Times New Roman"/>
          <w:sz w:val="28"/>
          <w:szCs w:val="28"/>
          <w:lang w:val="en-US"/>
        </w:rPr>
        <w:t>World</w:t>
      </w:r>
      <w:r w:rsidRPr="00AA52E1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1126A4">
        <w:rPr>
          <w:rStyle w:val="a5"/>
          <w:rFonts w:ascii="Times New Roman" w:hAnsi="Times New Roman" w:cs="Times New Roman"/>
          <w:sz w:val="28"/>
          <w:szCs w:val="28"/>
        </w:rPr>
        <w:t>–</w:t>
      </w:r>
      <w:r w:rsidRPr="00AA52E1">
        <w:rPr>
          <w:rStyle w:val="a5"/>
          <w:rFonts w:ascii="Times New Roman" w:hAnsi="Times New Roman" w:cs="Times New Roman"/>
          <w:sz w:val="28"/>
          <w:szCs w:val="28"/>
        </w:rPr>
        <w:t xml:space="preserve"> 2019</w:t>
      </w:r>
      <w:r w:rsidR="001126A4">
        <w:rPr>
          <w:rStyle w:val="a5"/>
          <w:rFonts w:ascii="Times New Roman" w:hAnsi="Times New Roman" w:cs="Times New Roman"/>
          <w:sz w:val="28"/>
          <w:szCs w:val="28"/>
        </w:rPr>
        <w:t>»</w:t>
      </w:r>
      <w:r w:rsidRPr="00AA52E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Pr="00AA52E1">
        <w:rPr>
          <w:rFonts w:ascii="Times New Roman" w:hAnsi="Times New Roman" w:cs="Times New Roman"/>
          <w:color w:val="000000"/>
          <w:sz w:val="28"/>
          <w:szCs w:val="28"/>
        </w:rPr>
        <w:t>затрагивающей все мировые наработки в области сельского хозяйства и переработки сельхозпродукции</w:t>
      </w:r>
      <w:r w:rsidR="001126A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A52E1">
        <w:rPr>
          <w:rFonts w:ascii="Times New Roman" w:hAnsi="Times New Roman" w:cs="Times New Roman"/>
          <w:color w:val="000000"/>
          <w:sz w:val="28"/>
          <w:szCs w:val="28"/>
        </w:rPr>
        <w:t xml:space="preserve"> Выставка пройдет </w:t>
      </w:r>
      <w:r w:rsidR="001126A4">
        <w:rPr>
          <w:rFonts w:ascii="Times New Roman" w:hAnsi="Times New Roman" w:cs="Times New Roman"/>
          <w:color w:val="000000"/>
          <w:sz w:val="28"/>
          <w:szCs w:val="28"/>
        </w:rPr>
        <w:t xml:space="preserve">в период с </w:t>
      </w:r>
      <w:r w:rsidRPr="00AA52E1">
        <w:rPr>
          <w:rFonts w:ascii="Times New Roman" w:hAnsi="Times New Roman" w:cs="Times New Roman"/>
          <w:color w:val="000000"/>
          <w:sz w:val="28"/>
          <w:szCs w:val="28"/>
        </w:rPr>
        <w:t>9 по 11 октября 2019</w:t>
      </w:r>
      <w:r w:rsidR="001126A4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AA52E1">
        <w:rPr>
          <w:rFonts w:ascii="Times New Roman" w:hAnsi="Times New Roman" w:cs="Times New Roman"/>
          <w:color w:val="000000"/>
          <w:sz w:val="28"/>
          <w:szCs w:val="28"/>
        </w:rPr>
        <w:t xml:space="preserve"> в Национальном Выставочном Центре </w:t>
      </w:r>
      <w:r w:rsidR="001126A4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AA52E1">
        <w:rPr>
          <w:rFonts w:ascii="Times New Roman" w:hAnsi="Times New Roman" w:cs="Times New Roman"/>
          <w:color w:val="000000"/>
          <w:sz w:val="28"/>
          <w:szCs w:val="28"/>
          <w:lang w:val="en-US"/>
        </w:rPr>
        <w:t>Makuhari</w:t>
      </w:r>
      <w:proofErr w:type="spellEnd"/>
      <w:r w:rsidRPr="00AA52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52E1">
        <w:rPr>
          <w:rFonts w:ascii="Times New Roman" w:hAnsi="Times New Roman" w:cs="Times New Roman"/>
          <w:color w:val="000000"/>
          <w:sz w:val="28"/>
          <w:szCs w:val="28"/>
          <w:lang w:val="en-US"/>
        </w:rPr>
        <w:t>Messe</w:t>
      </w:r>
      <w:proofErr w:type="spellEnd"/>
      <w:r w:rsidR="001126A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A52E1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1126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52E1">
        <w:rPr>
          <w:rFonts w:ascii="Times New Roman" w:hAnsi="Times New Roman" w:cs="Times New Roman"/>
          <w:color w:val="000000"/>
          <w:sz w:val="28"/>
          <w:szCs w:val="28"/>
        </w:rPr>
        <w:t>Токио.</w:t>
      </w:r>
    </w:p>
    <w:p w:rsidR="00AA52E1" w:rsidRPr="00AA52E1" w:rsidRDefault="00AA52E1" w:rsidP="00DB6E44">
      <w:pPr>
        <w:pStyle w:val="2"/>
        <w:shd w:val="clear" w:color="auto" w:fill="auto"/>
        <w:spacing w:after="0" w:line="340" w:lineRule="exact"/>
        <w:ind w:left="40" w:right="60" w:firstLine="6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2E1">
        <w:rPr>
          <w:rFonts w:ascii="Times New Roman" w:hAnsi="Times New Roman" w:cs="Times New Roman"/>
          <w:color w:val="000000"/>
          <w:sz w:val="28"/>
          <w:szCs w:val="28"/>
          <w:lang w:val="en-US"/>
        </w:rPr>
        <w:t>Agri</w:t>
      </w:r>
      <w:proofErr w:type="spellEnd"/>
      <w:r w:rsidRPr="00AA52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52E1">
        <w:rPr>
          <w:rFonts w:ascii="Times New Roman" w:hAnsi="Times New Roman" w:cs="Times New Roman"/>
          <w:color w:val="000000"/>
          <w:sz w:val="28"/>
          <w:szCs w:val="28"/>
          <w:lang w:val="en-US"/>
        </w:rPr>
        <w:t>World</w:t>
      </w:r>
      <w:r w:rsidRPr="00AA52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26A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A52E1">
        <w:rPr>
          <w:rFonts w:ascii="Times New Roman" w:hAnsi="Times New Roman" w:cs="Times New Roman"/>
          <w:color w:val="000000"/>
          <w:sz w:val="28"/>
          <w:szCs w:val="28"/>
        </w:rPr>
        <w:t xml:space="preserve"> важное событие в области сельского хозяй</w:t>
      </w:r>
      <w:r w:rsidR="001126A4">
        <w:rPr>
          <w:rFonts w:ascii="Times New Roman" w:hAnsi="Times New Roman" w:cs="Times New Roman"/>
          <w:color w:val="000000"/>
          <w:sz w:val="28"/>
          <w:szCs w:val="28"/>
        </w:rPr>
        <w:t>ства и смежных отраслей в Юго-</w:t>
      </w:r>
      <w:r w:rsidRPr="00AA52E1">
        <w:rPr>
          <w:rFonts w:ascii="Times New Roman" w:hAnsi="Times New Roman" w:cs="Times New Roman"/>
          <w:color w:val="000000"/>
          <w:sz w:val="28"/>
          <w:szCs w:val="28"/>
        </w:rPr>
        <w:t>Восточной Азии</w:t>
      </w:r>
      <w:r w:rsidR="00DB6E4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A52E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1126A4">
        <w:rPr>
          <w:rFonts w:ascii="Times New Roman" w:hAnsi="Times New Roman" w:cs="Times New Roman"/>
          <w:color w:val="000000"/>
          <w:sz w:val="28"/>
          <w:szCs w:val="28"/>
        </w:rPr>
        <w:t>выставке будут</w:t>
      </w:r>
      <w:r w:rsidRPr="00AA52E1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представлены свыше 1</w:t>
      </w:r>
      <w:r w:rsidR="001126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52E1">
        <w:rPr>
          <w:rFonts w:ascii="Times New Roman" w:hAnsi="Times New Roman" w:cs="Times New Roman"/>
          <w:color w:val="000000"/>
          <w:sz w:val="28"/>
          <w:szCs w:val="28"/>
        </w:rPr>
        <w:t>500 производителей сельхозпродукции, элитный скот и птица, современны</w:t>
      </w:r>
      <w:r w:rsidR="00DB6E4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A52E1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технологически</w:t>
      </w:r>
      <w:r w:rsidR="00DB6E4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A52E1">
        <w:rPr>
          <w:rFonts w:ascii="Times New Roman" w:hAnsi="Times New Roman" w:cs="Times New Roman"/>
          <w:color w:val="000000"/>
          <w:sz w:val="28"/>
          <w:szCs w:val="28"/>
        </w:rPr>
        <w:t xml:space="preserve"> решени</w:t>
      </w:r>
      <w:r w:rsidR="00DB6E4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A52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126A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A52E1">
        <w:rPr>
          <w:rFonts w:ascii="Times New Roman" w:hAnsi="Times New Roman" w:cs="Times New Roman"/>
          <w:color w:val="000000"/>
          <w:sz w:val="28"/>
          <w:szCs w:val="28"/>
          <w:lang w:val="en-US"/>
        </w:rPr>
        <w:t>online</w:t>
      </w:r>
      <w:r w:rsidR="001126A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A52E1">
        <w:rPr>
          <w:rFonts w:ascii="Times New Roman" w:hAnsi="Times New Roman" w:cs="Times New Roman"/>
          <w:color w:val="000000"/>
          <w:sz w:val="28"/>
          <w:szCs w:val="28"/>
        </w:rPr>
        <w:t xml:space="preserve"> демонстрации возможностей автоматизированных систем, инновационного сельскохозяйственного оборудования и сельхозтехники. В ходе специально подготовленной деловой программы члены делегации встретятся с руководителями крупнейших агропромышленных компаний одной из самых стабильно развивающихся экономик мира.</w:t>
      </w:r>
      <w:bookmarkStart w:id="0" w:name="_GoBack"/>
      <w:bookmarkEnd w:id="0"/>
    </w:p>
    <w:p w:rsidR="00AA52E1" w:rsidRPr="002D394E" w:rsidRDefault="002D394E" w:rsidP="00DB6E44">
      <w:pPr>
        <w:pStyle w:val="2"/>
        <w:shd w:val="clear" w:color="auto" w:fill="auto"/>
        <w:spacing w:after="0" w:line="340" w:lineRule="exact"/>
        <w:ind w:right="400" w:firstLine="6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94E">
        <w:rPr>
          <w:rFonts w:ascii="Times New Roman" w:hAnsi="Times New Roman" w:cs="Times New Roman"/>
          <w:color w:val="000000"/>
          <w:sz w:val="28"/>
          <w:szCs w:val="28"/>
        </w:rPr>
        <w:t>По вопросам участия в выставке просим обращаться к организаторам по тел</w:t>
      </w:r>
      <w:r w:rsidRPr="002D394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D394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A52E1" w:rsidRPr="00AA52E1">
        <w:rPr>
          <w:rFonts w:ascii="Times New Roman" w:hAnsi="Times New Roman" w:cs="Times New Roman"/>
          <w:color w:val="000000"/>
          <w:sz w:val="28"/>
          <w:szCs w:val="28"/>
        </w:rPr>
        <w:t xml:space="preserve"> (495) 502-39-74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A52E1" w:rsidRPr="00AA52E1">
        <w:rPr>
          <w:rFonts w:ascii="Times New Roman" w:hAnsi="Times New Roman" w:cs="Times New Roman"/>
          <w:color w:val="000000"/>
          <w:sz w:val="28"/>
          <w:szCs w:val="28"/>
        </w:rPr>
        <w:t xml:space="preserve">(495) 502-39 54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52E1" w:rsidRPr="002D394E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AA52E1" w:rsidRPr="00AA52E1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="00AA52E1" w:rsidRPr="002D394E"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A52E1" w:rsidRPr="00AA52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="00AA52E1" w:rsidRPr="002D394E">
          <w:rPr>
            <w:rFonts w:ascii="Times New Roman" w:hAnsi="Times New Roman" w:cs="Times New Roman"/>
            <w:color w:val="000000"/>
            <w:sz w:val="28"/>
            <w:szCs w:val="28"/>
          </w:rPr>
          <w:t>info@ibcen.ru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2781" w:rsidRPr="00AA52E1" w:rsidRDefault="00AA2781" w:rsidP="00AA52E1">
      <w:pPr>
        <w:spacing w:after="0" w:line="340" w:lineRule="exact"/>
        <w:rPr>
          <w:rFonts w:ascii="Times New Roman" w:hAnsi="Times New Roman" w:cs="Times New Roman"/>
          <w:sz w:val="28"/>
          <w:szCs w:val="28"/>
        </w:rPr>
      </w:pPr>
    </w:p>
    <w:sectPr w:rsidR="00AA2781" w:rsidRPr="00AA5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81"/>
    <w:rsid w:val="001126A4"/>
    <w:rsid w:val="002D394E"/>
    <w:rsid w:val="009B75E6"/>
    <w:rsid w:val="00AA2781"/>
    <w:rsid w:val="00AA52E1"/>
    <w:rsid w:val="00BC33F6"/>
    <w:rsid w:val="00C35515"/>
    <w:rsid w:val="00DB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52E1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AA52E1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AA52E1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5">
    <w:name w:val="Основной текст + Полужирный;Курсив"/>
    <w:basedOn w:val="a4"/>
    <w:rsid w:val="00AA52E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AA52E1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22">
    <w:name w:val="Основной текст (2) + Не полужирный;Не курсив"/>
    <w:basedOn w:val="20"/>
    <w:rsid w:val="00AA52E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AA52E1"/>
    <w:pPr>
      <w:widowControl w:val="0"/>
      <w:shd w:val="clear" w:color="auto" w:fill="FFFFFF"/>
      <w:spacing w:after="240" w:line="250" w:lineRule="exact"/>
      <w:jc w:val="center"/>
    </w:pPr>
    <w:rPr>
      <w:rFonts w:ascii="Arial" w:eastAsia="Arial" w:hAnsi="Arial" w:cs="Arial"/>
      <w:sz w:val="21"/>
      <w:szCs w:val="21"/>
    </w:rPr>
  </w:style>
  <w:style w:type="paragraph" w:customStyle="1" w:styleId="21">
    <w:name w:val="Основной текст (2)"/>
    <w:basedOn w:val="a"/>
    <w:link w:val="20"/>
    <w:rsid w:val="00AA52E1"/>
    <w:pPr>
      <w:widowControl w:val="0"/>
      <w:shd w:val="clear" w:color="auto" w:fill="FFFFFF"/>
      <w:spacing w:after="120" w:line="278" w:lineRule="exact"/>
      <w:ind w:firstLine="460"/>
      <w:jc w:val="both"/>
    </w:pPr>
    <w:rPr>
      <w:rFonts w:ascii="Arial" w:eastAsia="Arial" w:hAnsi="Arial" w:cs="Arial"/>
      <w:b/>
      <w:bCs/>
      <w:i/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52E1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AA52E1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AA52E1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5">
    <w:name w:val="Основной текст + Полужирный;Курсив"/>
    <w:basedOn w:val="a4"/>
    <w:rsid w:val="00AA52E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AA52E1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22">
    <w:name w:val="Основной текст (2) + Не полужирный;Не курсив"/>
    <w:basedOn w:val="20"/>
    <w:rsid w:val="00AA52E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AA52E1"/>
    <w:pPr>
      <w:widowControl w:val="0"/>
      <w:shd w:val="clear" w:color="auto" w:fill="FFFFFF"/>
      <w:spacing w:after="240" w:line="250" w:lineRule="exact"/>
      <w:jc w:val="center"/>
    </w:pPr>
    <w:rPr>
      <w:rFonts w:ascii="Arial" w:eastAsia="Arial" w:hAnsi="Arial" w:cs="Arial"/>
      <w:sz w:val="21"/>
      <w:szCs w:val="21"/>
    </w:rPr>
  </w:style>
  <w:style w:type="paragraph" w:customStyle="1" w:styleId="21">
    <w:name w:val="Основной текст (2)"/>
    <w:basedOn w:val="a"/>
    <w:link w:val="20"/>
    <w:rsid w:val="00AA52E1"/>
    <w:pPr>
      <w:widowControl w:val="0"/>
      <w:shd w:val="clear" w:color="auto" w:fill="FFFFFF"/>
      <w:spacing w:after="120" w:line="278" w:lineRule="exact"/>
      <w:ind w:firstLine="460"/>
      <w:jc w:val="both"/>
    </w:pPr>
    <w:rPr>
      <w:rFonts w:ascii="Arial" w:eastAsia="Arial" w:hAnsi="Arial" w:cs="Arial"/>
      <w:b/>
      <w:bCs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ibc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OPICH2</dc:creator>
  <cp:keywords/>
  <dc:description/>
  <cp:lastModifiedBy>OPICH2</cp:lastModifiedBy>
  <cp:revision>7</cp:revision>
  <dcterms:created xsi:type="dcterms:W3CDTF">2019-09-06T06:59:00Z</dcterms:created>
  <dcterms:modified xsi:type="dcterms:W3CDTF">2019-09-06T11:39:00Z</dcterms:modified>
</cp:coreProperties>
</file>